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D9" w:rsidRDefault="007656D9" w:rsidP="007656D9">
      <w:pPr>
        <w:spacing w:line="480" w:lineRule="auto"/>
        <w:jc w:val="both"/>
        <w:rPr>
          <w:rFonts w:ascii="Times New Roman" w:hAnsi="Times New Roman" w:cs="Times New Roman"/>
          <w:sz w:val="24"/>
          <w:szCs w:val="24"/>
        </w:rPr>
      </w:pPr>
      <w:bookmarkStart w:id="0" w:name="_GoBack"/>
      <w:bookmarkEnd w:id="0"/>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center"/>
        <w:rPr>
          <w:rFonts w:ascii="Times New Roman" w:hAnsi="Times New Roman" w:cs="Times New Roman"/>
          <w:sz w:val="24"/>
          <w:szCs w:val="24"/>
        </w:rPr>
      </w:pPr>
      <w:r>
        <w:rPr>
          <w:rFonts w:ascii="Times New Roman" w:hAnsi="Times New Roman" w:cs="Times New Roman"/>
          <w:sz w:val="24"/>
          <w:szCs w:val="24"/>
        </w:rPr>
        <w:t>Maternal Sensitivity</w:t>
      </w:r>
    </w:p>
    <w:p w:rsidR="007656D9" w:rsidRDefault="007656D9" w:rsidP="007656D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656D9" w:rsidRDefault="007656D9" w:rsidP="007656D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656D9" w:rsidRDefault="007656D9" w:rsidP="007656D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9C2A8F" w:rsidRPr="007656D9" w:rsidRDefault="00475FD3" w:rsidP="007656D9">
      <w:pPr>
        <w:spacing w:line="480" w:lineRule="auto"/>
        <w:ind w:firstLine="720"/>
        <w:jc w:val="both"/>
        <w:rPr>
          <w:rFonts w:ascii="Times New Roman" w:hAnsi="Times New Roman" w:cs="Times New Roman"/>
          <w:sz w:val="24"/>
          <w:szCs w:val="24"/>
        </w:rPr>
      </w:pPr>
      <w:r w:rsidRPr="007656D9">
        <w:rPr>
          <w:rFonts w:ascii="Times New Roman" w:hAnsi="Times New Roman" w:cs="Times New Roman"/>
          <w:sz w:val="24"/>
          <w:szCs w:val="24"/>
        </w:rPr>
        <w:lastRenderedPageBreak/>
        <w:t xml:space="preserve">Ainsworth research is related to Pavoola research in many aspects. </w:t>
      </w:r>
      <w:r w:rsidR="00482E82" w:rsidRPr="007656D9">
        <w:rPr>
          <w:rFonts w:ascii="Times New Roman" w:hAnsi="Times New Roman" w:cs="Times New Roman"/>
          <w:sz w:val="24"/>
          <w:szCs w:val="24"/>
        </w:rPr>
        <w:t xml:space="preserve">One of the similarity between the two articles is that they are </w:t>
      </w:r>
      <w:r w:rsidR="00A61063" w:rsidRPr="007656D9">
        <w:rPr>
          <w:rFonts w:ascii="Times New Roman" w:hAnsi="Times New Roman" w:cs="Times New Roman"/>
          <w:sz w:val="24"/>
          <w:szCs w:val="24"/>
        </w:rPr>
        <w:t xml:space="preserve">studying child language development. Children go through a process before they develop a certain language. </w:t>
      </w:r>
      <w:r w:rsidR="00902BE2" w:rsidRPr="007656D9">
        <w:rPr>
          <w:rFonts w:ascii="Times New Roman" w:hAnsi="Times New Roman" w:cs="Times New Roman"/>
          <w:sz w:val="24"/>
          <w:szCs w:val="24"/>
        </w:rPr>
        <w:t>The two articles are touching on the parent-child interaction and child pre-linguistic communicative</w:t>
      </w:r>
      <w:r w:rsidR="00350F81" w:rsidRPr="007656D9">
        <w:rPr>
          <w:rFonts w:ascii="Times New Roman" w:hAnsi="Times New Roman" w:cs="Times New Roman"/>
          <w:sz w:val="24"/>
          <w:szCs w:val="24"/>
        </w:rPr>
        <w:t xml:space="preserve"> skills.</w:t>
      </w:r>
      <w:r w:rsidR="00B51351" w:rsidRPr="007656D9">
        <w:rPr>
          <w:rFonts w:ascii="Times New Roman" w:hAnsi="Times New Roman" w:cs="Times New Roman"/>
          <w:sz w:val="24"/>
          <w:szCs w:val="24"/>
        </w:rPr>
        <w:t xml:space="preserve"> Additionally, the two articles are talking about </w:t>
      </w:r>
      <w:r w:rsidR="00A76900" w:rsidRPr="007656D9">
        <w:rPr>
          <w:rFonts w:ascii="Times New Roman" w:hAnsi="Times New Roman" w:cs="Times New Roman"/>
          <w:sz w:val="24"/>
          <w:szCs w:val="24"/>
        </w:rPr>
        <w:t xml:space="preserve">maternal behavior </w:t>
      </w:r>
      <w:r w:rsidR="00965A1C" w:rsidRPr="007656D9">
        <w:rPr>
          <w:rFonts w:ascii="Times New Roman" w:hAnsi="Times New Roman" w:cs="Times New Roman"/>
          <w:sz w:val="24"/>
          <w:szCs w:val="24"/>
        </w:rPr>
        <w:t>during interactions with their caregivers or parents</w:t>
      </w:r>
      <w:r w:rsidR="007656D9" w:rsidRPr="007656D9">
        <w:rPr>
          <w:rFonts w:ascii="Times New Roman" w:hAnsi="Times New Roman" w:cs="Times New Roman"/>
          <w:sz w:val="24"/>
          <w:szCs w:val="24"/>
        </w:rPr>
        <w:t xml:space="preserve"> (</w:t>
      </w:r>
      <w:r w:rsidR="007656D9" w:rsidRPr="007656D9">
        <w:rPr>
          <w:rFonts w:ascii="Times New Roman" w:eastAsia="Times New Roman" w:hAnsi="Times New Roman" w:cs="Times New Roman"/>
          <w:color w:val="212224"/>
          <w:sz w:val="24"/>
          <w:szCs w:val="24"/>
        </w:rPr>
        <w:t>Paavola, Leila, Kunnari, Sari &amp; Moilanen, 2005</w:t>
      </w:r>
      <w:r w:rsidR="007656D9" w:rsidRPr="007656D9">
        <w:rPr>
          <w:rFonts w:ascii="Times New Roman" w:hAnsi="Times New Roman" w:cs="Times New Roman"/>
          <w:sz w:val="24"/>
          <w:szCs w:val="24"/>
        </w:rPr>
        <w:t>)</w:t>
      </w:r>
      <w:r w:rsidR="00965A1C" w:rsidRPr="007656D9">
        <w:rPr>
          <w:rFonts w:ascii="Times New Roman" w:hAnsi="Times New Roman" w:cs="Times New Roman"/>
          <w:sz w:val="24"/>
          <w:szCs w:val="24"/>
        </w:rPr>
        <w:t>. The way a parent or a caregiver interacts with a child creates some form of comfort for the child and the two articles have indicated that naturalistic settings offers maternal secure base</w:t>
      </w:r>
      <w:r w:rsidR="00421ABC" w:rsidRPr="007656D9">
        <w:rPr>
          <w:rFonts w:ascii="Times New Roman" w:hAnsi="Times New Roman" w:cs="Times New Roman"/>
          <w:sz w:val="24"/>
          <w:szCs w:val="24"/>
        </w:rPr>
        <w:t xml:space="preserve"> (Ainsworth, Blehar, Waters, &amp; Wall, 1978)</w:t>
      </w:r>
      <w:r w:rsidR="00965A1C" w:rsidRPr="007656D9">
        <w:rPr>
          <w:rFonts w:ascii="Times New Roman" w:hAnsi="Times New Roman" w:cs="Times New Roman"/>
          <w:sz w:val="24"/>
          <w:szCs w:val="24"/>
        </w:rPr>
        <w:t>.</w:t>
      </w:r>
      <w:r w:rsidR="003972B2" w:rsidRPr="007656D9">
        <w:rPr>
          <w:rFonts w:ascii="Times New Roman" w:hAnsi="Times New Roman" w:cs="Times New Roman"/>
          <w:sz w:val="24"/>
          <w:szCs w:val="24"/>
        </w:rPr>
        <w:t xml:space="preserve"> </w:t>
      </w:r>
      <w:r w:rsidR="009C2A8F" w:rsidRPr="007656D9">
        <w:rPr>
          <w:rFonts w:ascii="Times New Roman" w:hAnsi="Times New Roman" w:cs="Times New Roman"/>
          <w:sz w:val="24"/>
          <w:szCs w:val="24"/>
        </w:rPr>
        <w:t>The two articles have a crossover in the area that they have appeared to be seeking to bring out a similar sense.</w:t>
      </w:r>
      <w:r w:rsidR="00E91445" w:rsidRPr="007656D9">
        <w:rPr>
          <w:rFonts w:ascii="Times New Roman" w:hAnsi="Times New Roman" w:cs="Times New Roman"/>
          <w:sz w:val="24"/>
          <w:szCs w:val="24"/>
        </w:rPr>
        <w:t xml:space="preserve"> </w:t>
      </w:r>
      <w:r w:rsidR="00A5165D" w:rsidRPr="007656D9">
        <w:rPr>
          <w:rFonts w:ascii="Times New Roman" w:hAnsi="Times New Roman" w:cs="Times New Roman"/>
          <w:sz w:val="24"/>
          <w:szCs w:val="24"/>
        </w:rPr>
        <w:t>For instance, the article seems to be seeking to find out more about child language development.</w:t>
      </w:r>
      <w:r w:rsidR="006A2562" w:rsidRPr="007656D9">
        <w:rPr>
          <w:rFonts w:ascii="Times New Roman" w:hAnsi="Times New Roman" w:cs="Times New Roman"/>
          <w:sz w:val="24"/>
          <w:szCs w:val="24"/>
        </w:rPr>
        <w:t xml:space="preserve"> </w:t>
      </w:r>
    </w:p>
    <w:p w:rsidR="000B1CD9" w:rsidRPr="007656D9" w:rsidRDefault="000B1CD9" w:rsidP="007656D9">
      <w:pPr>
        <w:spacing w:line="480" w:lineRule="auto"/>
        <w:ind w:firstLine="720"/>
        <w:jc w:val="both"/>
        <w:rPr>
          <w:rFonts w:ascii="Times New Roman" w:hAnsi="Times New Roman" w:cs="Times New Roman"/>
          <w:sz w:val="24"/>
          <w:szCs w:val="24"/>
        </w:rPr>
      </w:pPr>
      <w:r w:rsidRPr="007656D9">
        <w:rPr>
          <w:rFonts w:ascii="Times New Roman" w:hAnsi="Times New Roman" w:cs="Times New Roman"/>
          <w:sz w:val="24"/>
          <w:szCs w:val="24"/>
        </w:rPr>
        <w:t xml:space="preserve">Ainsworth article appears to be </w:t>
      </w:r>
      <w:r w:rsidR="00295E76" w:rsidRPr="007656D9">
        <w:rPr>
          <w:rFonts w:ascii="Times New Roman" w:hAnsi="Times New Roman" w:cs="Times New Roman"/>
          <w:sz w:val="24"/>
          <w:szCs w:val="24"/>
        </w:rPr>
        <w:t xml:space="preserve">better overall as it appears to have captured data from different areas. For instance, the Ainsworth article seems to have collected data of children from Colombia, Mexico, Peru and United States. </w:t>
      </w:r>
      <w:r w:rsidR="009028F9" w:rsidRPr="007656D9">
        <w:rPr>
          <w:rFonts w:ascii="Times New Roman" w:hAnsi="Times New Roman" w:cs="Times New Roman"/>
          <w:sz w:val="24"/>
          <w:szCs w:val="24"/>
        </w:rPr>
        <w:t>This makes the findings that are reached for in a research study to be representing a diverse population so that its results could be easy to generalize.</w:t>
      </w:r>
      <w:r w:rsidR="00721E12" w:rsidRPr="007656D9">
        <w:rPr>
          <w:rFonts w:ascii="Times New Roman" w:hAnsi="Times New Roman" w:cs="Times New Roman"/>
          <w:sz w:val="24"/>
          <w:szCs w:val="24"/>
        </w:rPr>
        <w:t xml:space="preserve"> It also appears to be comprehensive and having followed all the processes that are involved in a </w:t>
      </w:r>
      <w:r w:rsidR="00BC4C1F" w:rsidRPr="007656D9">
        <w:rPr>
          <w:rFonts w:ascii="Times New Roman" w:hAnsi="Times New Roman" w:cs="Times New Roman"/>
          <w:sz w:val="24"/>
          <w:szCs w:val="24"/>
        </w:rPr>
        <w:t>research study.</w:t>
      </w:r>
      <w:r w:rsidR="00AB2F40" w:rsidRPr="007656D9">
        <w:rPr>
          <w:rFonts w:ascii="Times New Roman" w:hAnsi="Times New Roman" w:cs="Times New Roman"/>
          <w:sz w:val="24"/>
          <w:szCs w:val="24"/>
        </w:rPr>
        <w:t xml:space="preserve"> This means that the findi</w:t>
      </w:r>
      <w:r w:rsidR="0083478B" w:rsidRPr="007656D9">
        <w:rPr>
          <w:rFonts w:ascii="Times New Roman" w:hAnsi="Times New Roman" w:cs="Times New Roman"/>
          <w:sz w:val="24"/>
          <w:szCs w:val="24"/>
        </w:rPr>
        <w:t xml:space="preserve">ngs will be </w:t>
      </w:r>
      <w:r w:rsidR="00CC09BE" w:rsidRPr="007656D9">
        <w:rPr>
          <w:rFonts w:ascii="Times New Roman" w:hAnsi="Times New Roman" w:cs="Times New Roman"/>
          <w:sz w:val="24"/>
          <w:szCs w:val="24"/>
        </w:rPr>
        <w:t xml:space="preserve">adding value as it will be representing </w:t>
      </w:r>
      <w:r w:rsidR="006A7A85" w:rsidRPr="007656D9">
        <w:rPr>
          <w:rFonts w:ascii="Times New Roman" w:hAnsi="Times New Roman" w:cs="Times New Roman"/>
          <w:sz w:val="24"/>
          <w:szCs w:val="24"/>
        </w:rPr>
        <w:t>information from different races.</w:t>
      </w:r>
    </w:p>
    <w:p w:rsidR="002D0062" w:rsidRPr="007656D9" w:rsidRDefault="002D0062" w:rsidP="007656D9">
      <w:pPr>
        <w:spacing w:line="480" w:lineRule="auto"/>
        <w:ind w:firstLine="720"/>
        <w:jc w:val="both"/>
        <w:rPr>
          <w:rFonts w:ascii="Times New Roman" w:hAnsi="Times New Roman" w:cs="Times New Roman"/>
          <w:sz w:val="24"/>
          <w:szCs w:val="24"/>
        </w:rPr>
      </w:pPr>
      <w:r w:rsidRPr="007656D9">
        <w:rPr>
          <w:rFonts w:ascii="Times New Roman" w:hAnsi="Times New Roman" w:cs="Times New Roman"/>
          <w:sz w:val="24"/>
          <w:szCs w:val="24"/>
        </w:rPr>
        <w:t xml:space="preserve">The thing that I found interesting in this articles about attachment is that </w:t>
      </w:r>
      <w:r w:rsidR="00C65245" w:rsidRPr="007656D9">
        <w:rPr>
          <w:rFonts w:ascii="Times New Roman" w:hAnsi="Times New Roman" w:cs="Times New Roman"/>
          <w:sz w:val="24"/>
          <w:szCs w:val="24"/>
        </w:rPr>
        <w:t xml:space="preserve">it helps infants to regulate their negative emotions in times when they feel stressed. At times children can be exposed to distressing environment where they tend to be indicating negative emotions. For instance, the infants might tend to be frightened when they are exposed to stressing and distressing environment. </w:t>
      </w:r>
      <w:r w:rsidR="00CF26C8" w:rsidRPr="007656D9">
        <w:rPr>
          <w:rFonts w:ascii="Times New Roman" w:hAnsi="Times New Roman" w:cs="Times New Roman"/>
          <w:sz w:val="24"/>
          <w:szCs w:val="24"/>
        </w:rPr>
        <w:t>This</w:t>
      </w:r>
      <w:r w:rsidR="00C65245" w:rsidRPr="007656D9">
        <w:rPr>
          <w:rFonts w:ascii="Times New Roman" w:hAnsi="Times New Roman" w:cs="Times New Roman"/>
          <w:sz w:val="24"/>
          <w:szCs w:val="24"/>
        </w:rPr>
        <w:t xml:space="preserve"> is the point where a caregiver needs to already have established attachment with the infant in </w:t>
      </w:r>
      <w:r w:rsidR="00C65245" w:rsidRPr="007656D9">
        <w:rPr>
          <w:rFonts w:ascii="Times New Roman" w:hAnsi="Times New Roman" w:cs="Times New Roman"/>
          <w:sz w:val="24"/>
          <w:szCs w:val="24"/>
        </w:rPr>
        <w:lastRenderedPageBreak/>
        <w:t>order to assist the child to regulate his or her negative emotions at times of distress.</w:t>
      </w:r>
      <w:r w:rsidR="00CF26C8" w:rsidRPr="007656D9">
        <w:rPr>
          <w:rFonts w:ascii="Times New Roman" w:hAnsi="Times New Roman" w:cs="Times New Roman"/>
          <w:sz w:val="24"/>
          <w:szCs w:val="24"/>
        </w:rPr>
        <w:t xml:space="preserve"> </w:t>
      </w:r>
      <w:r w:rsidR="00A50BAF" w:rsidRPr="007656D9">
        <w:rPr>
          <w:rFonts w:ascii="Times New Roman" w:hAnsi="Times New Roman" w:cs="Times New Roman"/>
          <w:sz w:val="24"/>
          <w:szCs w:val="24"/>
        </w:rPr>
        <w:t xml:space="preserve">Additionally, attachment is a </w:t>
      </w:r>
      <w:r w:rsidR="008564B1" w:rsidRPr="007656D9">
        <w:rPr>
          <w:rFonts w:ascii="Times New Roman" w:hAnsi="Times New Roman" w:cs="Times New Roman"/>
          <w:sz w:val="24"/>
          <w:szCs w:val="24"/>
        </w:rPr>
        <w:t xml:space="preserve">key development in the life of the </w:t>
      </w:r>
      <w:r w:rsidR="00A50BAF" w:rsidRPr="007656D9">
        <w:rPr>
          <w:rFonts w:ascii="Times New Roman" w:hAnsi="Times New Roman" w:cs="Times New Roman"/>
          <w:sz w:val="24"/>
          <w:szCs w:val="24"/>
        </w:rPr>
        <w:t>child</w:t>
      </w:r>
      <w:r w:rsidR="008564B1" w:rsidRPr="007656D9">
        <w:rPr>
          <w:rFonts w:ascii="Times New Roman" w:hAnsi="Times New Roman" w:cs="Times New Roman"/>
          <w:sz w:val="24"/>
          <w:szCs w:val="24"/>
        </w:rPr>
        <w:t>ren</w:t>
      </w:r>
      <w:r w:rsidR="00A50BAF" w:rsidRPr="007656D9">
        <w:rPr>
          <w:rFonts w:ascii="Times New Roman" w:hAnsi="Times New Roman" w:cs="Times New Roman"/>
          <w:sz w:val="24"/>
          <w:szCs w:val="24"/>
        </w:rPr>
        <w:t xml:space="preserve"> as it </w:t>
      </w:r>
      <w:r w:rsidR="008564B1" w:rsidRPr="007656D9">
        <w:rPr>
          <w:rFonts w:ascii="Times New Roman" w:hAnsi="Times New Roman" w:cs="Times New Roman"/>
          <w:sz w:val="24"/>
          <w:szCs w:val="24"/>
        </w:rPr>
        <w:t xml:space="preserve">impacts their lives into the future. </w:t>
      </w:r>
      <w:r w:rsidR="00FE62F5" w:rsidRPr="007656D9">
        <w:rPr>
          <w:rFonts w:ascii="Times New Roman" w:hAnsi="Times New Roman" w:cs="Times New Roman"/>
          <w:sz w:val="24"/>
          <w:szCs w:val="24"/>
        </w:rPr>
        <w:t xml:space="preserve">This is the point where some people will tend to have difficulties while trying to create bonds with others in their adulthood and even beyond. It is clear that such persons did not </w:t>
      </w:r>
      <w:r w:rsidR="00314311" w:rsidRPr="007656D9">
        <w:rPr>
          <w:rFonts w:ascii="Times New Roman" w:hAnsi="Times New Roman" w:cs="Times New Roman"/>
          <w:sz w:val="24"/>
          <w:szCs w:val="24"/>
        </w:rPr>
        <w:t>have attachment with the caregiver or parents.</w:t>
      </w: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7656D9" w:rsidRDefault="007656D9" w:rsidP="007656D9">
      <w:pPr>
        <w:spacing w:line="480" w:lineRule="auto"/>
        <w:jc w:val="both"/>
        <w:rPr>
          <w:rFonts w:ascii="Times New Roman" w:hAnsi="Times New Roman" w:cs="Times New Roman"/>
          <w:sz w:val="24"/>
          <w:szCs w:val="24"/>
        </w:rPr>
      </w:pPr>
    </w:p>
    <w:p w:rsidR="00421ABC" w:rsidRPr="007656D9" w:rsidRDefault="00421ABC" w:rsidP="007656D9">
      <w:pPr>
        <w:spacing w:line="480" w:lineRule="auto"/>
        <w:jc w:val="center"/>
        <w:rPr>
          <w:rFonts w:ascii="Times New Roman" w:hAnsi="Times New Roman" w:cs="Times New Roman"/>
          <w:sz w:val="24"/>
          <w:szCs w:val="24"/>
        </w:rPr>
      </w:pPr>
      <w:r w:rsidRPr="007656D9">
        <w:rPr>
          <w:rFonts w:ascii="Times New Roman" w:hAnsi="Times New Roman" w:cs="Times New Roman"/>
          <w:sz w:val="24"/>
          <w:szCs w:val="24"/>
        </w:rPr>
        <w:lastRenderedPageBreak/>
        <w:t>References</w:t>
      </w:r>
    </w:p>
    <w:p w:rsidR="007656D9" w:rsidRPr="007656D9" w:rsidRDefault="007656D9" w:rsidP="007656D9">
      <w:pPr>
        <w:spacing w:line="480" w:lineRule="auto"/>
        <w:ind w:left="720" w:hanging="720"/>
        <w:jc w:val="both"/>
        <w:rPr>
          <w:rFonts w:ascii="Times New Roman" w:hAnsi="Times New Roman" w:cs="Times New Roman"/>
          <w:sz w:val="24"/>
          <w:szCs w:val="24"/>
        </w:rPr>
      </w:pPr>
      <w:r w:rsidRPr="007656D9">
        <w:rPr>
          <w:rFonts w:ascii="Times New Roman" w:hAnsi="Times New Roman" w:cs="Times New Roman"/>
          <w:sz w:val="24"/>
          <w:szCs w:val="24"/>
        </w:rPr>
        <w:t>Ainsworth, M. D. S., Blehar, M. C., Waters, E., &amp; Wall, S. (1978). Patterns of attachment. Hillsdale, NJ: Erlbaum.</w:t>
      </w:r>
    </w:p>
    <w:p w:rsidR="007656D9" w:rsidRPr="007656D9" w:rsidRDefault="007656D9" w:rsidP="007656D9">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12224"/>
          <w:sz w:val="24"/>
          <w:szCs w:val="24"/>
        </w:rPr>
      </w:pPr>
      <w:r w:rsidRPr="007656D9">
        <w:rPr>
          <w:rFonts w:ascii="Times New Roman" w:eastAsia="Times New Roman" w:hAnsi="Times New Roman" w:cs="Times New Roman"/>
          <w:color w:val="212224"/>
          <w:sz w:val="24"/>
          <w:szCs w:val="24"/>
        </w:rPr>
        <w:t>Paavola, Leila; Kunnari, Sari &amp; Moilanen, Irma (2005) Maternal responsiveness and infant intentional communication: implications for the early communicative and linguistic development. - Child: Care, health &amp; development 31 (6), 727-735</w:t>
      </w:r>
    </w:p>
    <w:p w:rsidR="007656D9" w:rsidRPr="007656D9" w:rsidRDefault="007656D9" w:rsidP="007656D9">
      <w:pPr>
        <w:spacing w:line="480" w:lineRule="auto"/>
        <w:jc w:val="both"/>
        <w:rPr>
          <w:rFonts w:ascii="Times New Roman" w:hAnsi="Times New Roman" w:cs="Times New Roman"/>
          <w:sz w:val="24"/>
          <w:szCs w:val="24"/>
        </w:rPr>
      </w:pPr>
    </w:p>
    <w:p w:rsidR="00421ABC" w:rsidRPr="007656D9" w:rsidRDefault="00421ABC" w:rsidP="007656D9">
      <w:pPr>
        <w:spacing w:line="480" w:lineRule="auto"/>
        <w:jc w:val="both"/>
        <w:rPr>
          <w:rFonts w:ascii="Times New Roman" w:hAnsi="Times New Roman" w:cs="Times New Roman"/>
          <w:sz w:val="24"/>
          <w:szCs w:val="24"/>
        </w:rPr>
      </w:pPr>
    </w:p>
    <w:sectPr w:rsidR="00421ABC" w:rsidRPr="007656D9" w:rsidSect="007656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0A" w:rsidRDefault="00467E0A" w:rsidP="007656D9">
      <w:pPr>
        <w:spacing w:after="0" w:line="240" w:lineRule="auto"/>
      </w:pPr>
      <w:r>
        <w:separator/>
      </w:r>
    </w:p>
  </w:endnote>
  <w:endnote w:type="continuationSeparator" w:id="0">
    <w:p w:rsidR="00467E0A" w:rsidRDefault="00467E0A" w:rsidP="0076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0A" w:rsidRDefault="00467E0A" w:rsidP="007656D9">
      <w:pPr>
        <w:spacing w:after="0" w:line="240" w:lineRule="auto"/>
      </w:pPr>
      <w:r>
        <w:separator/>
      </w:r>
    </w:p>
  </w:footnote>
  <w:footnote w:type="continuationSeparator" w:id="0">
    <w:p w:rsidR="00467E0A" w:rsidRDefault="00467E0A" w:rsidP="00765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D9" w:rsidRPr="007656D9" w:rsidRDefault="007656D9" w:rsidP="007656D9">
    <w:pPr>
      <w:pStyle w:val="Header"/>
      <w:spacing w:line="480" w:lineRule="auto"/>
      <w:jc w:val="right"/>
      <w:rPr>
        <w:rFonts w:ascii="Times New Roman" w:hAnsi="Times New Roman" w:cs="Times New Roman"/>
        <w:sz w:val="24"/>
      </w:rPr>
    </w:pPr>
    <w:r w:rsidRPr="007656D9">
      <w:rPr>
        <w:rFonts w:ascii="Times New Roman" w:hAnsi="Times New Roman" w:cs="Times New Roman"/>
        <w:sz w:val="24"/>
      </w:rPr>
      <w:t>MATERNAL SENSITIVITY</w:t>
    </w:r>
    <w:sdt>
      <w:sdtPr>
        <w:rPr>
          <w:rFonts w:ascii="Times New Roman" w:hAnsi="Times New Roman" w:cs="Times New Roman"/>
          <w:sz w:val="24"/>
        </w:rPr>
        <w:id w:val="-15585037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7656D9">
          <w:rPr>
            <w:rFonts w:ascii="Times New Roman" w:hAnsi="Times New Roman" w:cs="Times New Roman"/>
            <w:sz w:val="24"/>
          </w:rPr>
          <w:fldChar w:fldCharType="begin"/>
        </w:r>
        <w:r w:rsidRPr="007656D9">
          <w:rPr>
            <w:rFonts w:ascii="Times New Roman" w:hAnsi="Times New Roman" w:cs="Times New Roman"/>
            <w:sz w:val="24"/>
          </w:rPr>
          <w:instrText xml:space="preserve"> PAGE   \* MERGEFORMAT </w:instrText>
        </w:r>
        <w:r w:rsidRPr="007656D9">
          <w:rPr>
            <w:rFonts w:ascii="Times New Roman" w:hAnsi="Times New Roman" w:cs="Times New Roman"/>
            <w:sz w:val="24"/>
          </w:rPr>
          <w:fldChar w:fldCharType="separate"/>
        </w:r>
        <w:r w:rsidR="000F6184">
          <w:rPr>
            <w:rFonts w:ascii="Times New Roman" w:hAnsi="Times New Roman" w:cs="Times New Roman"/>
            <w:noProof/>
            <w:sz w:val="24"/>
          </w:rPr>
          <w:t>2</w:t>
        </w:r>
        <w:r w:rsidRPr="007656D9">
          <w:rPr>
            <w:rFonts w:ascii="Times New Roman" w:hAnsi="Times New Roman" w:cs="Times New Roman"/>
            <w:noProof/>
            <w:sz w:val="24"/>
          </w:rPr>
          <w:fldChar w:fldCharType="end"/>
        </w:r>
      </w:sdtContent>
    </w:sdt>
  </w:p>
  <w:p w:rsidR="007656D9" w:rsidRPr="007656D9" w:rsidRDefault="007656D9" w:rsidP="007656D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D9" w:rsidRPr="007656D9" w:rsidRDefault="007656D9" w:rsidP="007656D9">
    <w:pPr>
      <w:pStyle w:val="Header"/>
      <w:spacing w:line="480" w:lineRule="auto"/>
      <w:jc w:val="right"/>
      <w:rPr>
        <w:rFonts w:ascii="Times New Roman" w:hAnsi="Times New Roman" w:cs="Times New Roman"/>
        <w:sz w:val="24"/>
      </w:rPr>
    </w:pPr>
    <w:r w:rsidRPr="007656D9">
      <w:rPr>
        <w:rFonts w:ascii="Times New Roman" w:hAnsi="Times New Roman" w:cs="Times New Roman"/>
        <w:sz w:val="24"/>
      </w:rPr>
      <w:t>Running Head: MATERNAL SENSITIVITY</w:t>
    </w:r>
    <w:sdt>
      <w:sdtPr>
        <w:rPr>
          <w:rFonts w:ascii="Times New Roman" w:hAnsi="Times New Roman" w:cs="Times New Roman"/>
          <w:sz w:val="24"/>
        </w:rPr>
        <w:id w:val="-101129550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7656D9">
          <w:rPr>
            <w:rFonts w:ascii="Times New Roman" w:hAnsi="Times New Roman" w:cs="Times New Roman"/>
            <w:sz w:val="24"/>
          </w:rPr>
          <w:fldChar w:fldCharType="begin"/>
        </w:r>
        <w:r w:rsidRPr="007656D9">
          <w:rPr>
            <w:rFonts w:ascii="Times New Roman" w:hAnsi="Times New Roman" w:cs="Times New Roman"/>
            <w:sz w:val="24"/>
          </w:rPr>
          <w:instrText xml:space="preserve"> PAGE   \* MERGEFORMAT </w:instrText>
        </w:r>
        <w:r w:rsidRPr="007656D9">
          <w:rPr>
            <w:rFonts w:ascii="Times New Roman" w:hAnsi="Times New Roman" w:cs="Times New Roman"/>
            <w:sz w:val="24"/>
          </w:rPr>
          <w:fldChar w:fldCharType="separate"/>
        </w:r>
        <w:r w:rsidR="000F6184">
          <w:rPr>
            <w:rFonts w:ascii="Times New Roman" w:hAnsi="Times New Roman" w:cs="Times New Roman"/>
            <w:noProof/>
            <w:sz w:val="24"/>
          </w:rPr>
          <w:t>1</w:t>
        </w:r>
        <w:r w:rsidRPr="007656D9">
          <w:rPr>
            <w:rFonts w:ascii="Times New Roman" w:hAnsi="Times New Roman" w:cs="Times New Roman"/>
            <w:noProof/>
            <w:sz w:val="24"/>
          </w:rPr>
          <w:fldChar w:fldCharType="end"/>
        </w:r>
      </w:sdtContent>
    </w:sdt>
  </w:p>
  <w:p w:rsidR="007656D9" w:rsidRPr="007656D9" w:rsidRDefault="007656D9" w:rsidP="007656D9">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961AC"/>
    <w:multiLevelType w:val="multilevel"/>
    <w:tmpl w:val="8AC08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67"/>
    <w:rsid w:val="000B1CD9"/>
    <w:rsid w:val="000F6184"/>
    <w:rsid w:val="00295E76"/>
    <w:rsid w:val="002D0062"/>
    <w:rsid w:val="00312967"/>
    <w:rsid w:val="00314311"/>
    <w:rsid w:val="00350F81"/>
    <w:rsid w:val="003972B2"/>
    <w:rsid w:val="00421ABC"/>
    <w:rsid w:val="00467E0A"/>
    <w:rsid w:val="00475FD3"/>
    <w:rsid w:val="00482E82"/>
    <w:rsid w:val="006A2562"/>
    <w:rsid w:val="006A7A85"/>
    <w:rsid w:val="00721E12"/>
    <w:rsid w:val="007656D9"/>
    <w:rsid w:val="0083478B"/>
    <w:rsid w:val="008564B1"/>
    <w:rsid w:val="009028F9"/>
    <w:rsid w:val="00902BE2"/>
    <w:rsid w:val="00954923"/>
    <w:rsid w:val="00965A1C"/>
    <w:rsid w:val="009C2A8F"/>
    <w:rsid w:val="00A50BAF"/>
    <w:rsid w:val="00A5165D"/>
    <w:rsid w:val="00A61063"/>
    <w:rsid w:val="00A76900"/>
    <w:rsid w:val="00AB2F40"/>
    <w:rsid w:val="00AD4AC2"/>
    <w:rsid w:val="00AD68C1"/>
    <w:rsid w:val="00B51351"/>
    <w:rsid w:val="00BC4C1F"/>
    <w:rsid w:val="00BC540E"/>
    <w:rsid w:val="00BD366E"/>
    <w:rsid w:val="00C549FE"/>
    <w:rsid w:val="00C65245"/>
    <w:rsid w:val="00CC09BE"/>
    <w:rsid w:val="00CF26C8"/>
    <w:rsid w:val="00E91445"/>
    <w:rsid w:val="00FE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6018C-D09C-4067-B869-E0B127AA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6D9"/>
  </w:style>
  <w:style w:type="paragraph" w:styleId="Footer">
    <w:name w:val="footer"/>
    <w:basedOn w:val="Normal"/>
    <w:link w:val="FooterChar"/>
    <w:uiPriority w:val="99"/>
    <w:unhideWhenUsed/>
    <w:rsid w:val="0076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4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2021-03-28T19:12:00Z</dcterms:created>
  <dcterms:modified xsi:type="dcterms:W3CDTF">2021-03-28T19:12:00Z</dcterms:modified>
</cp:coreProperties>
</file>